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A54286" w:rsidP="00556B04">
      <w:pPr>
        <w:pStyle w:val="Titre3"/>
        <w:jc w:val="center"/>
        <w:rPr>
          <w:sz w:val="26"/>
          <w:szCs w:val="26"/>
        </w:rPr>
      </w:pPr>
      <w:r>
        <w:rPr>
          <w:sz w:val="26"/>
          <w:szCs w:val="26"/>
        </w:rPr>
        <w:t>Solution possible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</w:p>
    <w:p w:rsidR="00953D08" w:rsidRDefault="00953D08" w:rsidP="00953D08">
      <w:pPr>
        <w:pStyle w:val="Titre2"/>
        <w:jc w:val="both"/>
        <w:rPr>
          <w:sz w:val="28"/>
          <w:szCs w:val="28"/>
        </w:rPr>
      </w:pPr>
      <w:bookmarkStart w:id="0" w:name="_Toc401085317"/>
      <w:r>
        <w:rPr>
          <w:sz w:val="28"/>
          <w:szCs w:val="28"/>
        </w:rPr>
        <w:t>1</w:t>
      </w:r>
      <w:r w:rsidRPr="007252C8">
        <w:rPr>
          <w:sz w:val="28"/>
          <w:szCs w:val="28"/>
        </w:rPr>
        <w:t xml:space="preserve"> </w:t>
      </w:r>
      <w:r>
        <w:rPr>
          <w:sz w:val="28"/>
          <w:szCs w:val="28"/>
        </w:rPr>
        <w:t>Etude sur les besoins en matériel</w:t>
      </w:r>
      <w:bookmarkEnd w:id="0"/>
    </w:p>
    <w:p w:rsidR="00953D08" w:rsidRPr="00953D08" w:rsidRDefault="00953D08" w:rsidP="00953D08"/>
    <w:p w:rsidR="00953D08" w:rsidRPr="008A6AFB" w:rsidRDefault="00953D08" w:rsidP="00953D08">
      <w:pPr>
        <w:rPr>
          <w:u w:val="single"/>
        </w:rPr>
      </w:pPr>
      <w:r w:rsidRPr="008A6AFB">
        <w:rPr>
          <w:u w:val="single"/>
        </w:rPr>
        <w:t>Le</w:t>
      </w:r>
      <w:r>
        <w:rPr>
          <w:u w:val="single"/>
        </w:rPr>
        <w:t xml:space="preserve"> choix</w:t>
      </w:r>
      <w:r w:rsidRPr="008A6AFB">
        <w:rPr>
          <w:u w:val="single"/>
        </w:rPr>
        <w:t xml:space="preserve"> </w:t>
      </w:r>
      <w:r>
        <w:rPr>
          <w:u w:val="single"/>
        </w:rPr>
        <w:t>d’un boitier UTM :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376"/>
        <w:gridCol w:w="2150"/>
        <w:gridCol w:w="1985"/>
        <w:gridCol w:w="2268"/>
      </w:tblGrid>
      <w:tr w:rsidR="00953D08" w:rsidTr="005A7540">
        <w:trPr>
          <w:trHeight w:val="1467"/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>
              <w:t>Modèles de</w:t>
            </w:r>
          </w:p>
          <w:p w:rsidR="00953D08" w:rsidRDefault="00953D08" w:rsidP="005A7540">
            <w:pPr>
              <w:jc w:val="center"/>
            </w:pPr>
            <w:r>
              <w:t>UTM</w:t>
            </w:r>
          </w:p>
          <w:p w:rsidR="00953D08" w:rsidRDefault="00953D08" w:rsidP="005A7540">
            <w:pPr>
              <w:jc w:val="center"/>
            </w:pP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>
              <w:t>StormShield</w:t>
            </w:r>
          </w:p>
          <w:p w:rsidR="00953D08" w:rsidRDefault="00953D08" w:rsidP="005A7540">
            <w:pPr>
              <w:jc w:val="center"/>
            </w:pPr>
            <w:r>
              <w:t>(NG 1000-A)</w:t>
            </w:r>
          </w:p>
          <w:p w:rsidR="00953D08" w:rsidRDefault="00953D08" w:rsidP="005A7540">
            <w:pPr>
              <w:jc w:val="center"/>
            </w:pPr>
            <w:r w:rsidRPr="00F74E3E">
              <w:rPr>
                <w:noProof/>
                <w:lang w:eastAsia="fr-FR"/>
              </w:rPr>
              <w:drawing>
                <wp:inline distT="0" distB="0" distL="0" distR="0">
                  <wp:extent cx="1009650" cy="683338"/>
                  <wp:effectExtent l="19050" t="0" r="0" b="0"/>
                  <wp:docPr id="26" name="Image 14" descr="http://www.optimanetworks.be/UserFiles/Uploads/Images/Products/NA-U50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optimanetworks.be/UserFiles/Uploads/Images/Products/NA-U50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4089" cy="68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>
              <w:t>StormShield</w:t>
            </w:r>
          </w:p>
          <w:p w:rsidR="00953D08" w:rsidRDefault="00953D08" w:rsidP="005A7540">
            <w:pPr>
              <w:jc w:val="center"/>
            </w:pPr>
            <w:r>
              <w:t>(NG 5000-A)</w:t>
            </w:r>
          </w:p>
          <w:p w:rsidR="00953D08" w:rsidRDefault="00953D08" w:rsidP="005A7540">
            <w:pPr>
              <w:jc w:val="center"/>
            </w:pPr>
            <w:r w:rsidRPr="00693B9A">
              <w:rPr>
                <w:noProof/>
                <w:lang w:eastAsia="fr-FR"/>
              </w:rPr>
              <w:drawing>
                <wp:inline distT="0" distB="0" distL="0" distR="0">
                  <wp:extent cx="1009650" cy="683338"/>
                  <wp:effectExtent l="19050" t="0" r="0" b="0"/>
                  <wp:docPr id="29" name="Image 14" descr="http://www.optimanetworks.be/UserFiles/Uploads/Images/Products/NA-U50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optimanetworks.be/UserFiles/Uploads/Images/Products/NA-U50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4089" cy="68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>
              <w:t>StormShield</w:t>
            </w:r>
          </w:p>
          <w:p w:rsidR="00953D08" w:rsidRDefault="00953D08" w:rsidP="005A7540">
            <w:pPr>
              <w:jc w:val="center"/>
            </w:pPr>
            <w:r>
              <w:t>(U800S)</w:t>
            </w:r>
          </w:p>
          <w:p w:rsidR="00953D08" w:rsidRDefault="00953D08" w:rsidP="005A7540">
            <w:pPr>
              <w:jc w:val="center"/>
            </w:pPr>
            <w:r w:rsidRPr="00D303B3">
              <w:rPr>
                <w:noProof/>
                <w:lang w:eastAsia="fr-FR"/>
              </w:rPr>
              <w:drawing>
                <wp:inline distT="0" distB="0" distL="0" distR="0">
                  <wp:extent cx="1009650" cy="683338"/>
                  <wp:effectExtent l="19050" t="0" r="0" b="0"/>
                  <wp:docPr id="31" name="Image 14" descr="http://www.optimanetworks.be/UserFiles/Uploads/Images/Products/NA-U50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optimanetworks.be/UserFiles/Uploads/Images/Products/NA-U50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4089" cy="686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Proxy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Détection et filtrage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Firewall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Débit Firewall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10.8Gbit/s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>
              <w:t>17.5</w:t>
            </w:r>
            <w:r w:rsidRPr="001A195B">
              <w:t>Gbit/s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>
              <w:rPr>
                <w:lang w:val="en-US"/>
              </w:rPr>
              <w:t>3.5</w:t>
            </w:r>
            <w:r w:rsidRPr="001A195B">
              <w:rPr>
                <w:lang w:val="en-US"/>
              </w:rPr>
              <w:t xml:space="preserve"> </w:t>
            </w:r>
            <w:proofErr w:type="spellStart"/>
            <w:r w:rsidRPr="001A195B">
              <w:rPr>
                <w:lang w:val="en-US"/>
              </w:rPr>
              <w:t>Gbit</w:t>
            </w:r>
            <w:proofErr w:type="spellEnd"/>
            <w:r w:rsidRPr="001A195B">
              <w:rPr>
                <w:lang w:val="en-US"/>
              </w:rPr>
              <w:t>/s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Pr="001A195B" w:rsidRDefault="00953D08" w:rsidP="005A7540">
            <w:pPr>
              <w:jc w:val="center"/>
              <w:rPr>
                <w:lang w:val="en-US"/>
              </w:rPr>
            </w:pPr>
            <w:proofErr w:type="spellStart"/>
            <w:r w:rsidRPr="001A195B">
              <w:rPr>
                <w:lang w:val="en-US"/>
              </w:rPr>
              <w:t>Débit</w:t>
            </w:r>
            <w:proofErr w:type="spellEnd"/>
            <w:r w:rsidRPr="001A195B">
              <w:rPr>
                <w:lang w:val="en-US"/>
              </w:rPr>
              <w:t xml:space="preserve"> VPN AES</w:t>
            </w:r>
            <w:r w:rsidRPr="001A195B">
              <w:rPr>
                <w:lang w:val="en-US"/>
              </w:rPr>
              <w:tab/>
            </w:r>
          </w:p>
        </w:tc>
        <w:tc>
          <w:tcPr>
            <w:tcW w:w="2150" w:type="dxa"/>
          </w:tcPr>
          <w:p w:rsidR="00953D08" w:rsidRPr="001A195B" w:rsidRDefault="00953D08" w:rsidP="005A7540">
            <w:pPr>
              <w:jc w:val="center"/>
              <w:rPr>
                <w:lang w:val="en-US"/>
              </w:rPr>
            </w:pPr>
            <w:r w:rsidRPr="001A195B">
              <w:rPr>
                <w:lang w:val="en-US"/>
              </w:rPr>
              <w:t xml:space="preserve">1.5 </w:t>
            </w:r>
            <w:proofErr w:type="spellStart"/>
            <w:r w:rsidRPr="001A195B">
              <w:rPr>
                <w:lang w:val="en-US"/>
              </w:rPr>
              <w:t>Gbit</w:t>
            </w:r>
            <w:proofErr w:type="spellEnd"/>
            <w:r w:rsidRPr="001A195B">
              <w:rPr>
                <w:lang w:val="en-US"/>
              </w:rPr>
              <w:t>/s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>
              <w:rPr>
                <w:lang w:val="en-US"/>
              </w:rPr>
              <w:t>3</w:t>
            </w:r>
            <w:r w:rsidRPr="001A195B">
              <w:rPr>
                <w:lang w:val="en-US"/>
              </w:rPr>
              <w:t xml:space="preserve"> </w:t>
            </w:r>
            <w:proofErr w:type="spellStart"/>
            <w:r w:rsidRPr="001A195B">
              <w:rPr>
                <w:lang w:val="en-US"/>
              </w:rPr>
              <w:t>Gbit</w:t>
            </w:r>
            <w:proofErr w:type="spellEnd"/>
            <w:r w:rsidRPr="001A195B">
              <w:rPr>
                <w:lang w:val="en-US"/>
              </w:rPr>
              <w:t>/s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>
              <w:rPr>
                <w:lang w:val="en-US"/>
              </w:rPr>
              <w:t xml:space="preserve">500 </w:t>
            </w:r>
            <w:proofErr w:type="spellStart"/>
            <w:r>
              <w:rPr>
                <w:lang w:val="en-US"/>
              </w:rPr>
              <w:t>M</w:t>
            </w:r>
            <w:r w:rsidRPr="001A195B">
              <w:rPr>
                <w:lang w:val="en-US"/>
              </w:rPr>
              <w:t>bit</w:t>
            </w:r>
            <w:proofErr w:type="spellEnd"/>
            <w:r w:rsidRPr="001A195B">
              <w:rPr>
                <w:lang w:val="en-US"/>
              </w:rPr>
              <w:t>/s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Tunnel VPN simultané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1024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>
              <w:t>2048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>
              <w:t>500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Protection contre L’évasion de donnée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>
              <w:t>R</w:t>
            </w:r>
            <w:r w:rsidRPr="001A195B">
              <w:t>adiu</w:t>
            </w:r>
            <w:r>
              <w:t>s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>
              <w:t xml:space="preserve">Protection contre L’usurpation d’identité </w:t>
            </w:r>
          </w:p>
          <w:p w:rsidR="00953D08" w:rsidRDefault="00953D08" w:rsidP="005A7540">
            <w:pPr>
              <w:jc w:val="center"/>
            </w:pPr>
            <w:r>
              <w:t>(Authentification)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</w:p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</w:p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√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VLAN possible</w:t>
            </w:r>
            <w:r>
              <w:t xml:space="preserve"> 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512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 w:rsidRPr="001A195B">
              <w:t>1024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512</w:t>
            </w:r>
          </w:p>
        </w:tc>
      </w:tr>
      <w:tr w:rsidR="00953D08" w:rsidTr="005A7540">
        <w:trPr>
          <w:jc w:val="center"/>
        </w:trPr>
        <w:tc>
          <w:tcPr>
            <w:tcW w:w="2376" w:type="dxa"/>
          </w:tcPr>
          <w:p w:rsidR="00953D08" w:rsidRDefault="00953D08" w:rsidP="005A7540">
            <w:pPr>
              <w:jc w:val="center"/>
            </w:pPr>
            <w:r w:rsidRPr="001A195B">
              <w:t>Type d’interface</w:t>
            </w:r>
          </w:p>
        </w:tc>
        <w:tc>
          <w:tcPr>
            <w:tcW w:w="2150" w:type="dxa"/>
          </w:tcPr>
          <w:p w:rsidR="00953D08" w:rsidRDefault="00953D08" w:rsidP="005A7540">
            <w:pPr>
              <w:jc w:val="center"/>
            </w:pPr>
            <w:r w:rsidRPr="001A195B">
              <w:t>Web</w:t>
            </w:r>
          </w:p>
        </w:tc>
        <w:tc>
          <w:tcPr>
            <w:tcW w:w="1985" w:type="dxa"/>
          </w:tcPr>
          <w:p w:rsidR="00953D08" w:rsidRDefault="00953D08" w:rsidP="005A7540">
            <w:pPr>
              <w:jc w:val="center"/>
            </w:pPr>
            <w:r w:rsidRPr="001A195B">
              <w:t>Web</w:t>
            </w:r>
          </w:p>
        </w:tc>
        <w:tc>
          <w:tcPr>
            <w:tcW w:w="2268" w:type="dxa"/>
          </w:tcPr>
          <w:p w:rsidR="00953D08" w:rsidRDefault="00953D08" w:rsidP="005A7540">
            <w:pPr>
              <w:jc w:val="center"/>
            </w:pPr>
            <w:r w:rsidRPr="001A195B">
              <w:t>Web</w:t>
            </w:r>
          </w:p>
        </w:tc>
      </w:tr>
    </w:tbl>
    <w:p w:rsidR="00953D08" w:rsidRDefault="00953D08" w:rsidP="00953D08"/>
    <w:p w:rsidR="00953D08" w:rsidRDefault="00953D08" w:rsidP="00953D08">
      <w:pPr>
        <w:spacing w:after="0"/>
        <w:jc w:val="both"/>
        <w:rPr>
          <w:color w:val="000000"/>
          <w:shd w:val="clear" w:color="auto" w:fill="FFFFFF"/>
        </w:rPr>
      </w:pPr>
      <w:r w:rsidRPr="00FD093A">
        <w:rPr>
          <w:color w:val="000000"/>
          <w:shd w:val="clear" w:color="auto" w:fill="FFFFFF"/>
        </w:rPr>
        <w:t>Le choix d'un boitier UTM de qualité est essentiel nous avons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choisi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de nous concentrer sur les produits de la société StormShield, actuellement la seule société sur le marcher proposant un boitier UTM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(contrairement à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Fortinet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et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Checkpoint)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avec les trois principales caractéristiques du réseau de GSB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(proxy /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D093A">
        <w:rPr>
          <w:color w:val="000000"/>
          <w:shd w:val="clear" w:color="auto" w:fill="FFFFFF"/>
        </w:rPr>
        <w:t>Raduis</w:t>
      </w:r>
      <w:proofErr w:type="spellEnd"/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/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FD093A">
        <w:rPr>
          <w:color w:val="000000"/>
          <w:shd w:val="clear" w:color="auto" w:fill="FFFFFF"/>
        </w:rPr>
        <w:t>FireWall</w:t>
      </w:r>
      <w:proofErr w:type="spellEnd"/>
      <w:r w:rsidRPr="00FD093A">
        <w:rPr>
          <w:color w:val="000000"/>
          <w:shd w:val="clear" w:color="auto" w:fill="FFFFFF"/>
        </w:rPr>
        <w:t>).</w:t>
      </w:r>
    </w:p>
    <w:p w:rsidR="00953D08" w:rsidRDefault="00953D08" w:rsidP="00953D08">
      <w:pPr>
        <w:spacing w:after="0"/>
        <w:jc w:val="both"/>
        <w:rPr>
          <w:color w:val="000000"/>
          <w:shd w:val="clear" w:color="auto" w:fill="FFFFFF"/>
        </w:rPr>
      </w:pPr>
      <w:r w:rsidRPr="00FD093A">
        <w:rPr>
          <w:color w:val="000000"/>
        </w:rPr>
        <w:br/>
      </w:r>
      <w:r w:rsidRPr="00FD093A">
        <w:rPr>
          <w:color w:val="000000"/>
          <w:shd w:val="clear" w:color="auto" w:fill="FFFFFF"/>
        </w:rPr>
        <w:t>C'est-à-dire qu'il soit doté des fonctions d'un serveur proxy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(filtrage des pages web), d'un pare-feu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(protection du transport des données et son intégrité)</w:t>
      </w:r>
      <w:r>
        <w:rPr>
          <w:color w:val="000000"/>
          <w:shd w:val="clear" w:color="auto" w:fill="FFFFFF"/>
        </w:rPr>
        <w:t>.</w:t>
      </w:r>
    </w:p>
    <w:p w:rsidR="00953D08" w:rsidRDefault="00953D08" w:rsidP="00953D08">
      <w:pPr>
        <w:spacing w:after="0"/>
        <w:jc w:val="both"/>
        <w:rPr>
          <w:color w:val="000000"/>
          <w:shd w:val="clear" w:color="auto" w:fill="FFFFFF"/>
        </w:rPr>
      </w:pPr>
      <w:r w:rsidRPr="00FD093A">
        <w:rPr>
          <w:color w:val="000000"/>
        </w:rPr>
        <w:br/>
      </w:r>
      <w:r w:rsidRPr="00FD093A">
        <w:rPr>
          <w:color w:val="000000"/>
          <w:shd w:val="clear" w:color="auto" w:fill="FFFFFF"/>
        </w:rPr>
        <w:t>C'est pour cela que notre choix, c'est porter directement sur un équipement de marque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rStyle w:val="s-rg-t"/>
          <w:color w:val="000000"/>
          <w:shd w:val="clear" w:color="auto" w:fill="FFFFFF"/>
        </w:rPr>
        <w:t>StormShield</w:t>
      </w:r>
      <w:r w:rsidRPr="00FD093A">
        <w:rPr>
          <w:color w:val="000000"/>
          <w:shd w:val="clear" w:color="auto" w:fill="FFFFFF"/>
        </w:rPr>
        <w:t>.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La société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rStyle w:val="s-rg-t"/>
          <w:color w:val="000000"/>
          <w:shd w:val="clear" w:color="auto" w:fill="FFFFFF"/>
        </w:rPr>
        <w:t>GSB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est composée d'environs 500 personnes qui traitent des données paramédicales donc sensibl</w:t>
      </w:r>
      <w:r>
        <w:rPr>
          <w:color w:val="000000"/>
          <w:shd w:val="clear" w:color="auto" w:fill="FFFFFF"/>
        </w:rPr>
        <w:t>es</w:t>
      </w:r>
      <w:r w:rsidRPr="00FD093A">
        <w:rPr>
          <w:color w:val="000000"/>
          <w:shd w:val="clear" w:color="auto" w:fill="FFFFFF"/>
        </w:rPr>
        <w:t>.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Il nous faudra donc une quantité de 500 VPN simultanément au minimum.</w:t>
      </w:r>
    </w:p>
    <w:p w:rsidR="00953D08" w:rsidRDefault="00953D08" w:rsidP="00953D08">
      <w:pPr>
        <w:spacing w:after="0"/>
        <w:jc w:val="both"/>
        <w:rPr>
          <w:color w:val="000000"/>
          <w:shd w:val="clear" w:color="auto" w:fill="FFFFFF"/>
        </w:rPr>
      </w:pPr>
      <w:r w:rsidRPr="00FD093A">
        <w:rPr>
          <w:color w:val="000000"/>
        </w:rPr>
        <w:br/>
      </w:r>
      <w:r w:rsidRPr="00FD093A">
        <w:rPr>
          <w:color w:val="000000"/>
          <w:shd w:val="clear" w:color="auto" w:fill="FFFFFF"/>
        </w:rPr>
        <w:t>Le débit de traitement du Firewall et de tunnel VPN n'est pas à négliger, car cela va jouer directement sur la lenteur du réseau.</w:t>
      </w:r>
    </w:p>
    <w:p w:rsidR="00953D08" w:rsidRPr="00FD093A" w:rsidRDefault="00953D08" w:rsidP="00953D08">
      <w:pPr>
        <w:spacing w:after="0"/>
        <w:jc w:val="both"/>
        <w:rPr>
          <w:color w:val="000000"/>
          <w:shd w:val="clear" w:color="auto" w:fill="FFFFFF"/>
        </w:rPr>
      </w:pPr>
      <w:r w:rsidRPr="00FD093A">
        <w:rPr>
          <w:color w:val="000000"/>
        </w:rPr>
        <w:br/>
      </w:r>
      <w:r w:rsidRPr="00FD093A">
        <w:rPr>
          <w:color w:val="000000"/>
          <w:shd w:val="clear" w:color="auto" w:fill="FFFFFF"/>
        </w:rPr>
        <w:t>J'en ai conclu que le modèle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U800S</w:t>
      </w:r>
      <w:r w:rsidRPr="00FD093A">
        <w:rPr>
          <w:rStyle w:val="apple-converted-space"/>
          <w:color w:val="000000"/>
          <w:shd w:val="clear" w:color="auto" w:fill="FFFFFF"/>
        </w:rPr>
        <w:t> </w:t>
      </w:r>
      <w:r w:rsidRPr="00FD093A">
        <w:rPr>
          <w:color w:val="000000"/>
          <w:shd w:val="clear" w:color="auto" w:fill="FFFFFF"/>
        </w:rPr>
        <w:t>convenait le mieux aux caractéristiques.</w:t>
      </w:r>
    </w:p>
    <w:p w:rsidR="00953D08" w:rsidRDefault="00953D08" w:rsidP="00953D08">
      <w:pPr>
        <w:spacing w:after="0"/>
      </w:pPr>
    </w:p>
    <w:p w:rsidR="00953D08" w:rsidRDefault="00953D08" w:rsidP="00953D08">
      <w:pPr>
        <w:spacing w:after="0"/>
      </w:pPr>
    </w:p>
    <w:p w:rsidR="00953D08" w:rsidRDefault="00953D08" w:rsidP="00953D08">
      <w:pPr>
        <w:spacing w:after="0"/>
      </w:pPr>
    </w:p>
    <w:p w:rsidR="00953D08" w:rsidRDefault="00953D08" w:rsidP="00953D08">
      <w:pPr>
        <w:spacing w:after="0"/>
      </w:pPr>
    </w:p>
    <w:p w:rsidR="00953D08" w:rsidRDefault="00953D08" w:rsidP="00953D08">
      <w:pPr>
        <w:spacing w:after="0"/>
        <w:rPr>
          <w:u w:val="single"/>
        </w:rPr>
      </w:pPr>
      <w:r w:rsidRPr="00D76AC8">
        <w:rPr>
          <w:u w:val="single"/>
        </w:rPr>
        <w:lastRenderedPageBreak/>
        <w:t>Le choix de la Borne WIFI :</w:t>
      </w:r>
    </w:p>
    <w:p w:rsidR="00953D08" w:rsidRDefault="00953D08" w:rsidP="00953D08">
      <w:pPr>
        <w:spacing w:after="0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854"/>
        <w:gridCol w:w="2277"/>
        <w:gridCol w:w="2571"/>
        <w:gridCol w:w="2586"/>
      </w:tblGrid>
      <w:tr w:rsidR="00953D08" w:rsidTr="005A7540">
        <w:tc>
          <w:tcPr>
            <w:tcW w:w="1854" w:type="dxa"/>
          </w:tcPr>
          <w:p w:rsidR="00953D08" w:rsidRDefault="00953D08" w:rsidP="005A7540">
            <w:pPr>
              <w:jc w:val="center"/>
            </w:pPr>
          </w:p>
          <w:p w:rsidR="00953D08" w:rsidRDefault="00953D08" w:rsidP="005A7540">
            <w:pPr>
              <w:jc w:val="center"/>
            </w:pPr>
          </w:p>
          <w:p w:rsidR="00953D08" w:rsidRPr="001E32D8" w:rsidRDefault="00953D08" w:rsidP="005A7540">
            <w:pPr>
              <w:jc w:val="center"/>
            </w:pPr>
            <w:r w:rsidRPr="001E32D8">
              <w:t>Modèle de borne WIFI</w:t>
            </w:r>
          </w:p>
        </w:tc>
        <w:tc>
          <w:tcPr>
            <w:tcW w:w="2277" w:type="dxa"/>
          </w:tcPr>
          <w:p w:rsidR="00953D08" w:rsidRDefault="00953D08" w:rsidP="005A7540">
            <w:pPr>
              <w:jc w:val="center"/>
            </w:pPr>
            <w:r>
              <w:t>HP 355</w:t>
            </w:r>
          </w:p>
          <w:p w:rsidR="00953D08" w:rsidRDefault="00953D08" w:rsidP="005A7540">
            <w:pPr>
              <w:rPr>
                <w:u w:val="single"/>
              </w:rPr>
            </w:pPr>
            <w:r w:rsidRPr="001E32D8">
              <w:rPr>
                <w:noProof/>
                <w:lang w:eastAsia="fr-FR"/>
              </w:rPr>
              <w:drawing>
                <wp:inline distT="0" distB="0" distL="0" distR="0">
                  <wp:extent cx="1249279" cy="936959"/>
                  <wp:effectExtent l="19050" t="0" r="8021" b="0"/>
                  <wp:docPr id="33" name="Image 17" descr="Gamme de points d'accès double bande 802.11 HP gérée par le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amme de points d'accès double bande 802.11 HP gérée par le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74" cy="935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</w:tcPr>
          <w:p w:rsidR="00953D08" w:rsidRPr="001E32D8" w:rsidRDefault="00953D08" w:rsidP="005A7540">
            <w:pPr>
              <w:jc w:val="center"/>
            </w:pPr>
            <w:r>
              <w:t>TP Link DAP-2690</w:t>
            </w:r>
          </w:p>
          <w:p w:rsidR="00953D08" w:rsidRDefault="00953D08" w:rsidP="005A7540">
            <w:pPr>
              <w:jc w:val="center"/>
              <w:rPr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95208" cy="839755"/>
                  <wp:effectExtent l="0" t="0" r="0" b="0"/>
                  <wp:docPr id="36" name="Image 20" descr="http://www.dlink.com/-/media/Images/Products/DAP/2690/1%20DAP2690B1Image%20LSideRight.jpg?h=353&amp;w=628&amp;cro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link.com/-/media/Images/Products/DAP/2690/1%20DAP2690B1Image%20LSideRight.jpg?h=353&amp;w=628&amp;cro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47" cy="8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953D08" w:rsidRPr="001E32D8" w:rsidRDefault="00953D08" w:rsidP="005A7540">
            <w:pPr>
              <w:jc w:val="center"/>
            </w:pPr>
            <w:r>
              <w:t xml:space="preserve">Cisco </w:t>
            </w:r>
            <w:proofErr w:type="spellStart"/>
            <w:r>
              <w:t>Aironet</w:t>
            </w:r>
            <w:proofErr w:type="spellEnd"/>
            <w:r>
              <w:t xml:space="preserve"> 2600</w:t>
            </w:r>
          </w:p>
          <w:p w:rsidR="00953D08" w:rsidRDefault="00953D08" w:rsidP="005A7540">
            <w:pPr>
              <w:rPr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83650" cy="989045"/>
                  <wp:effectExtent l="19050" t="0" r="2250" b="0"/>
                  <wp:docPr id="37" name="Image 23" descr="http://www.cisco.com/assets/swa/img/2600_series_6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isco.com/assets/swa/img/2600_series_6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82" cy="99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D08" w:rsidTr="005A7540">
        <w:tc>
          <w:tcPr>
            <w:tcW w:w="1854" w:type="dxa"/>
          </w:tcPr>
          <w:p w:rsidR="00953D08" w:rsidRPr="001E32D8" w:rsidRDefault="00953D08" w:rsidP="005A7540">
            <w:pPr>
              <w:jc w:val="center"/>
            </w:pPr>
            <w:r>
              <w:t>Radio</w:t>
            </w:r>
          </w:p>
        </w:tc>
        <w:tc>
          <w:tcPr>
            <w:tcW w:w="2277" w:type="dxa"/>
          </w:tcPr>
          <w:p w:rsidR="00953D08" w:rsidRPr="001E32D8" w:rsidRDefault="00953D08" w:rsidP="005A7540">
            <w:pPr>
              <w:jc w:val="center"/>
            </w:pPr>
            <w:r w:rsidRPr="001E32D8">
              <w:t>8</w:t>
            </w:r>
            <w:r>
              <w:t>02.11a/b/g/n</w:t>
            </w:r>
          </w:p>
        </w:tc>
        <w:tc>
          <w:tcPr>
            <w:tcW w:w="2571" w:type="dxa"/>
          </w:tcPr>
          <w:p w:rsidR="00953D08" w:rsidRPr="001E32D8" w:rsidRDefault="00953D08" w:rsidP="005A7540">
            <w:pPr>
              <w:jc w:val="center"/>
            </w:pPr>
            <w:r w:rsidRPr="001E32D8">
              <w:t>8</w:t>
            </w:r>
            <w:r>
              <w:t>02.11a/b/g/n</w:t>
            </w:r>
          </w:p>
        </w:tc>
        <w:tc>
          <w:tcPr>
            <w:tcW w:w="2586" w:type="dxa"/>
          </w:tcPr>
          <w:p w:rsidR="00953D08" w:rsidRPr="001E32D8" w:rsidRDefault="00953D08" w:rsidP="005A7540">
            <w:pPr>
              <w:jc w:val="center"/>
            </w:pPr>
            <w:r w:rsidRPr="001E32D8">
              <w:t>8</w:t>
            </w:r>
            <w:r>
              <w:t>02.11a/b/g/n</w:t>
            </w:r>
          </w:p>
        </w:tc>
      </w:tr>
      <w:tr w:rsidR="00953D08" w:rsidTr="005A7540">
        <w:tc>
          <w:tcPr>
            <w:tcW w:w="1854" w:type="dxa"/>
          </w:tcPr>
          <w:p w:rsidR="00953D08" w:rsidRPr="001E32D8" w:rsidRDefault="00953D08" w:rsidP="005A7540">
            <w:pPr>
              <w:jc w:val="center"/>
            </w:pPr>
            <w:r>
              <w:t>Antenne</w:t>
            </w:r>
          </w:p>
        </w:tc>
        <w:tc>
          <w:tcPr>
            <w:tcW w:w="2277" w:type="dxa"/>
          </w:tcPr>
          <w:p w:rsidR="00953D08" w:rsidRPr="001E32D8" w:rsidRDefault="00953D08" w:rsidP="005A7540">
            <w:pPr>
              <w:jc w:val="center"/>
            </w:pPr>
            <w:r>
              <w:t>6 internes</w:t>
            </w:r>
          </w:p>
        </w:tc>
        <w:tc>
          <w:tcPr>
            <w:tcW w:w="2571" w:type="dxa"/>
          </w:tcPr>
          <w:p w:rsidR="00953D08" w:rsidRPr="001E32D8" w:rsidRDefault="00953D08" w:rsidP="005A7540">
            <w:pPr>
              <w:jc w:val="center"/>
            </w:pPr>
            <w:r>
              <w:t>4 externes</w:t>
            </w:r>
          </w:p>
        </w:tc>
        <w:tc>
          <w:tcPr>
            <w:tcW w:w="2586" w:type="dxa"/>
          </w:tcPr>
          <w:p w:rsidR="00953D08" w:rsidRPr="001E32D8" w:rsidRDefault="00953D08" w:rsidP="005A7540">
            <w:pPr>
              <w:jc w:val="center"/>
            </w:pPr>
            <w:r>
              <w:t>4 internes et 4 externes</w:t>
            </w:r>
          </w:p>
        </w:tc>
      </w:tr>
      <w:tr w:rsidR="00953D08" w:rsidTr="005A7540">
        <w:tc>
          <w:tcPr>
            <w:tcW w:w="1854" w:type="dxa"/>
          </w:tcPr>
          <w:p w:rsidR="00953D08" w:rsidRDefault="00953D08" w:rsidP="005A7540">
            <w:pPr>
              <w:jc w:val="center"/>
            </w:pPr>
            <w:r>
              <w:t>Fréquence</w:t>
            </w:r>
          </w:p>
        </w:tc>
        <w:tc>
          <w:tcPr>
            <w:tcW w:w="2277" w:type="dxa"/>
          </w:tcPr>
          <w:p w:rsidR="00953D08" w:rsidRDefault="00953D08" w:rsidP="005A7540">
            <w:pPr>
              <w:jc w:val="center"/>
            </w:pPr>
            <w:r>
              <w:t>2,4Ghz</w:t>
            </w:r>
          </w:p>
        </w:tc>
        <w:tc>
          <w:tcPr>
            <w:tcW w:w="2571" w:type="dxa"/>
          </w:tcPr>
          <w:p w:rsidR="00953D08" w:rsidRDefault="00953D08" w:rsidP="005A7540">
            <w:pPr>
              <w:jc w:val="center"/>
            </w:pPr>
            <w:r>
              <w:t>2,4Ghz</w:t>
            </w:r>
          </w:p>
        </w:tc>
        <w:tc>
          <w:tcPr>
            <w:tcW w:w="2586" w:type="dxa"/>
          </w:tcPr>
          <w:p w:rsidR="00953D08" w:rsidRDefault="00953D08" w:rsidP="005A7540">
            <w:pPr>
              <w:jc w:val="center"/>
            </w:pPr>
            <w:r>
              <w:t>2,4Ghz</w:t>
            </w:r>
          </w:p>
        </w:tc>
      </w:tr>
      <w:tr w:rsidR="00953D08" w:rsidTr="005A7540">
        <w:tc>
          <w:tcPr>
            <w:tcW w:w="1854" w:type="dxa"/>
          </w:tcPr>
          <w:p w:rsidR="00953D08" w:rsidRPr="001E32D8" w:rsidRDefault="00953D08" w:rsidP="005A7540">
            <w:pPr>
              <w:jc w:val="center"/>
            </w:pPr>
            <w:r>
              <w:t>Débit</w:t>
            </w:r>
          </w:p>
        </w:tc>
        <w:tc>
          <w:tcPr>
            <w:tcW w:w="2277" w:type="dxa"/>
          </w:tcPr>
          <w:p w:rsidR="00953D08" w:rsidRPr="001E32D8" w:rsidRDefault="00953D08" w:rsidP="005A7540">
            <w:pPr>
              <w:jc w:val="center"/>
            </w:pPr>
            <w:r>
              <w:t>400 Mbits/s</w:t>
            </w:r>
          </w:p>
        </w:tc>
        <w:tc>
          <w:tcPr>
            <w:tcW w:w="2571" w:type="dxa"/>
          </w:tcPr>
          <w:p w:rsidR="00953D08" w:rsidRPr="001E32D8" w:rsidRDefault="00953D08" w:rsidP="005A7540">
            <w:pPr>
              <w:jc w:val="center"/>
            </w:pPr>
            <w:r>
              <w:t>300 Mbits/s</w:t>
            </w:r>
          </w:p>
        </w:tc>
        <w:tc>
          <w:tcPr>
            <w:tcW w:w="2586" w:type="dxa"/>
          </w:tcPr>
          <w:p w:rsidR="00953D08" w:rsidRPr="001E32D8" w:rsidRDefault="00953D08" w:rsidP="005A7540">
            <w:pPr>
              <w:jc w:val="center"/>
            </w:pPr>
            <w:r>
              <w:t>450 Mbits/s</w:t>
            </w:r>
          </w:p>
        </w:tc>
      </w:tr>
      <w:tr w:rsidR="00953D08" w:rsidTr="005A7540">
        <w:tc>
          <w:tcPr>
            <w:tcW w:w="1854" w:type="dxa"/>
          </w:tcPr>
          <w:p w:rsidR="00953D08" w:rsidRDefault="00953D08" w:rsidP="005A7540">
            <w:pPr>
              <w:jc w:val="center"/>
            </w:pPr>
            <w:r>
              <w:t>Cryptage</w:t>
            </w:r>
          </w:p>
        </w:tc>
        <w:tc>
          <w:tcPr>
            <w:tcW w:w="2277" w:type="dxa"/>
          </w:tcPr>
          <w:p w:rsidR="00953D08" w:rsidRDefault="00953D08" w:rsidP="005A7540">
            <w:pPr>
              <w:jc w:val="center"/>
            </w:pPr>
            <w:r>
              <w:t>WPA / WPA2</w:t>
            </w:r>
          </w:p>
        </w:tc>
        <w:tc>
          <w:tcPr>
            <w:tcW w:w="2571" w:type="dxa"/>
          </w:tcPr>
          <w:p w:rsidR="00953D08" w:rsidRDefault="00953D08" w:rsidP="005A7540">
            <w:pPr>
              <w:jc w:val="center"/>
            </w:pPr>
            <w:r>
              <w:t>WPA / WPA2</w:t>
            </w:r>
          </w:p>
        </w:tc>
        <w:tc>
          <w:tcPr>
            <w:tcW w:w="2586" w:type="dxa"/>
          </w:tcPr>
          <w:p w:rsidR="00953D08" w:rsidRDefault="00953D08" w:rsidP="005A7540">
            <w:pPr>
              <w:jc w:val="center"/>
            </w:pPr>
            <w:r>
              <w:t>WPA / WPA2</w:t>
            </w:r>
          </w:p>
        </w:tc>
      </w:tr>
      <w:tr w:rsidR="00953D08" w:rsidTr="005A7540">
        <w:tc>
          <w:tcPr>
            <w:tcW w:w="1854" w:type="dxa"/>
          </w:tcPr>
          <w:p w:rsidR="00953D08" w:rsidRPr="001E32D8" w:rsidRDefault="00953D08" w:rsidP="005A7540">
            <w:pPr>
              <w:jc w:val="center"/>
            </w:pPr>
            <w:r>
              <w:t xml:space="preserve">Nombre de Client </w:t>
            </w:r>
          </w:p>
        </w:tc>
        <w:tc>
          <w:tcPr>
            <w:tcW w:w="2277" w:type="dxa"/>
          </w:tcPr>
          <w:p w:rsidR="00953D08" w:rsidRPr="001E32D8" w:rsidRDefault="00953D08" w:rsidP="005A7540">
            <w:pPr>
              <w:tabs>
                <w:tab w:val="left" w:pos="456"/>
              </w:tabs>
              <w:jc w:val="center"/>
            </w:pPr>
            <w:r>
              <w:t>150</w:t>
            </w:r>
          </w:p>
        </w:tc>
        <w:tc>
          <w:tcPr>
            <w:tcW w:w="2571" w:type="dxa"/>
          </w:tcPr>
          <w:p w:rsidR="00953D08" w:rsidRPr="001E32D8" w:rsidRDefault="00953D08" w:rsidP="005A7540">
            <w:pPr>
              <w:jc w:val="center"/>
            </w:pPr>
            <w:r>
              <w:t>150</w:t>
            </w:r>
          </w:p>
        </w:tc>
        <w:tc>
          <w:tcPr>
            <w:tcW w:w="2586" w:type="dxa"/>
          </w:tcPr>
          <w:p w:rsidR="00953D08" w:rsidRPr="001E32D8" w:rsidRDefault="00953D08" w:rsidP="005A7540">
            <w:pPr>
              <w:jc w:val="center"/>
            </w:pPr>
            <w:r>
              <w:t>200</w:t>
            </w:r>
          </w:p>
        </w:tc>
      </w:tr>
      <w:tr w:rsidR="00953D08" w:rsidTr="005A7540">
        <w:tc>
          <w:tcPr>
            <w:tcW w:w="1854" w:type="dxa"/>
          </w:tcPr>
          <w:p w:rsidR="00953D08" w:rsidRPr="001E32D8" w:rsidRDefault="00953D08" w:rsidP="005A7540">
            <w:pPr>
              <w:jc w:val="center"/>
            </w:pPr>
            <w:r>
              <w:t>Garantie</w:t>
            </w:r>
          </w:p>
        </w:tc>
        <w:tc>
          <w:tcPr>
            <w:tcW w:w="2277" w:type="dxa"/>
          </w:tcPr>
          <w:p w:rsidR="00953D08" w:rsidRPr="001E32D8" w:rsidRDefault="00953D08" w:rsidP="005A7540">
            <w:pPr>
              <w:jc w:val="center"/>
            </w:pPr>
            <w:r>
              <w:t>A vie</w:t>
            </w:r>
          </w:p>
        </w:tc>
        <w:tc>
          <w:tcPr>
            <w:tcW w:w="2571" w:type="dxa"/>
          </w:tcPr>
          <w:p w:rsidR="00953D08" w:rsidRPr="001E32D8" w:rsidRDefault="00953D08" w:rsidP="005A7540">
            <w:pPr>
              <w:jc w:val="center"/>
            </w:pPr>
            <w:r>
              <w:t>A vie</w:t>
            </w:r>
          </w:p>
        </w:tc>
        <w:tc>
          <w:tcPr>
            <w:tcW w:w="2586" w:type="dxa"/>
          </w:tcPr>
          <w:p w:rsidR="00953D08" w:rsidRPr="001E32D8" w:rsidRDefault="00953D08" w:rsidP="005A7540">
            <w:pPr>
              <w:jc w:val="center"/>
            </w:pPr>
            <w:r>
              <w:t>A vie</w:t>
            </w:r>
          </w:p>
        </w:tc>
      </w:tr>
    </w:tbl>
    <w:p w:rsidR="00953D08" w:rsidRDefault="00953D08" w:rsidP="00953D08">
      <w:pPr>
        <w:spacing w:after="0"/>
        <w:rPr>
          <w:u w:val="single"/>
        </w:rPr>
      </w:pPr>
    </w:p>
    <w:p w:rsidR="00953D08" w:rsidRDefault="00953D08" w:rsidP="00953D08">
      <w:pPr>
        <w:spacing w:after="0"/>
        <w:jc w:val="both"/>
      </w:pPr>
      <w:r>
        <w:t>Le choix d’une Borne WIFI fiable et performante est le fondement d’une bonne couverture WIFI.</w:t>
      </w:r>
    </w:p>
    <w:p w:rsidR="00953D08" w:rsidRDefault="00953D08" w:rsidP="00953D08">
      <w:pPr>
        <w:spacing w:after="0"/>
        <w:jc w:val="both"/>
      </w:pPr>
    </w:p>
    <w:p w:rsidR="00953D08" w:rsidRDefault="00953D08" w:rsidP="00953D08">
      <w:pPr>
        <w:spacing w:after="0"/>
        <w:jc w:val="both"/>
      </w:pPr>
      <w:r>
        <w:t>Pour ce faire nous avons effectué un comparatif de trois bornes de trois fabricants différent qui sont actuellement les leaders du marché.</w:t>
      </w:r>
    </w:p>
    <w:p w:rsidR="00953D08" w:rsidRDefault="00953D08" w:rsidP="00953D08">
      <w:pPr>
        <w:spacing w:after="0"/>
        <w:jc w:val="both"/>
      </w:pPr>
      <w:r>
        <w:t>Nous avons choisi de comparer HP avec son modèle 355, TP LINK avec son modèle DAP-2690 et pour finir CISCO avec son modèle AIRONET 2600.</w:t>
      </w:r>
    </w:p>
    <w:p w:rsidR="00953D08" w:rsidRDefault="00953D08" w:rsidP="00953D08">
      <w:pPr>
        <w:spacing w:after="0"/>
        <w:jc w:val="both"/>
      </w:pPr>
    </w:p>
    <w:p w:rsidR="00953D08" w:rsidRDefault="00953D08" w:rsidP="00953D08">
      <w:pPr>
        <w:spacing w:after="0"/>
        <w:jc w:val="both"/>
      </w:pPr>
      <w:r>
        <w:t xml:space="preserve">Nous sommes partie sur un Réseaux WIFI sécuriser avec des clés de type WPA2 AES, avec une fréquence basée sur le 802.11n. </w:t>
      </w:r>
    </w:p>
    <w:p w:rsidR="00953D08" w:rsidRDefault="00953D08" w:rsidP="00953D08">
      <w:pPr>
        <w:spacing w:after="0"/>
        <w:jc w:val="both"/>
      </w:pPr>
    </w:p>
    <w:p w:rsidR="00953D08" w:rsidRPr="00D17AF8" w:rsidRDefault="00953D08" w:rsidP="00953D08">
      <w:pPr>
        <w:spacing w:after="0"/>
        <w:jc w:val="both"/>
      </w:pPr>
      <w:r>
        <w:t xml:space="preserve">Nous avons donc choisi la borne WIFI de chez CISCO modèle </w:t>
      </w:r>
      <w:proofErr w:type="spellStart"/>
      <w:r>
        <w:t>Aironet</w:t>
      </w:r>
      <w:proofErr w:type="spellEnd"/>
      <w:r>
        <w:t xml:space="preserve"> 2600, elle est dotée du meilleur débit et un nombre de connexions client supérieur à la concurrence, ce qui va permette d’implanter peux de borne pour avoir une couverture et un débit correct.</w:t>
      </w:r>
    </w:p>
    <w:p w:rsidR="00A15EA8" w:rsidRPr="00940DEE" w:rsidRDefault="00A15EA8" w:rsidP="00953D08">
      <w:pPr>
        <w:pStyle w:val="Titre2"/>
        <w:jc w:val="both"/>
        <w:rPr>
          <w:rFonts w:asciiTheme="minorHAnsi" w:hAnsiTheme="minorHAnsi"/>
          <w:noProof/>
          <w:sz w:val="18"/>
          <w:szCs w:val="18"/>
        </w:rPr>
      </w:pPr>
    </w:p>
    <w:sectPr w:rsidR="00A15EA8" w:rsidRPr="00940DEE" w:rsidSect="00940D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F2" w:rsidRDefault="009658F2" w:rsidP="00D02D69">
      <w:pPr>
        <w:spacing w:after="0" w:line="240" w:lineRule="auto"/>
      </w:pPr>
      <w:r>
        <w:separator/>
      </w:r>
    </w:p>
  </w:endnote>
  <w:endnote w:type="continuationSeparator" w:id="0">
    <w:p w:rsidR="009658F2" w:rsidRDefault="009658F2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F2" w:rsidRDefault="009658F2" w:rsidP="00D02D69">
      <w:pPr>
        <w:spacing w:after="0" w:line="240" w:lineRule="auto"/>
      </w:pPr>
      <w:r>
        <w:separator/>
      </w:r>
    </w:p>
  </w:footnote>
  <w:footnote w:type="continuationSeparator" w:id="0">
    <w:p w:rsidR="009658F2" w:rsidRDefault="009658F2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D52"/>
    <w:multiLevelType w:val="hybridMultilevel"/>
    <w:tmpl w:val="BD4C9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CE0710"/>
    <w:multiLevelType w:val="multilevel"/>
    <w:tmpl w:val="5BC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74F20"/>
    <w:multiLevelType w:val="multilevel"/>
    <w:tmpl w:val="A86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C24DE"/>
    <w:multiLevelType w:val="multilevel"/>
    <w:tmpl w:val="0CD229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94131BD"/>
    <w:multiLevelType w:val="multilevel"/>
    <w:tmpl w:val="C00C21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A1160CD"/>
    <w:multiLevelType w:val="hybridMultilevel"/>
    <w:tmpl w:val="885A7BD2"/>
    <w:lvl w:ilvl="0" w:tplc="A4086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1CD3"/>
    <w:multiLevelType w:val="hybridMultilevel"/>
    <w:tmpl w:val="FA2284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317173"/>
    <w:multiLevelType w:val="multilevel"/>
    <w:tmpl w:val="155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B3608"/>
    <w:multiLevelType w:val="multilevel"/>
    <w:tmpl w:val="44724F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246B"/>
    <w:multiLevelType w:val="hybridMultilevel"/>
    <w:tmpl w:val="A8B6E3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180C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56BB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DA3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1AC6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1E3D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33B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82E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6B0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172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3C9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4C0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1EDF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79B"/>
    <w:rsid w:val="00843914"/>
    <w:rsid w:val="00843941"/>
    <w:rsid w:val="00844773"/>
    <w:rsid w:val="00850647"/>
    <w:rsid w:val="00851FA3"/>
    <w:rsid w:val="0085281E"/>
    <w:rsid w:val="00852F63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4DC8"/>
    <w:rsid w:val="008A6F19"/>
    <w:rsid w:val="008A6FB3"/>
    <w:rsid w:val="008A719F"/>
    <w:rsid w:val="008A74EC"/>
    <w:rsid w:val="008B024B"/>
    <w:rsid w:val="008B0813"/>
    <w:rsid w:val="008B1B22"/>
    <w:rsid w:val="008B2EDC"/>
    <w:rsid w:val="008B52C9"/>
    <w:rsid w:val="008B6F18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58F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1BF6"/>
    <w:rsid w:val="0093286F"/>
    <w:rsid w:val="00933D35"/>
    <w:rsid w:val="009348FF"/>
    <w:rsid w:val="009367DF"/>
    <w:rsid w:val="00936DCA"/>
    <w:rsid w:val="0093717D"/>
    <w:rsid w:val="00937B46"/>
    <w:rsid w:val="009408EB"/>
    <w:rsid w:val="00940D7B"/>
    <w:rsid w:val="00940DEE"/>
    <w:rsid w:val="009430A8"/>
    <w:rsid w:val="009451B4"/>
    <w:rsid w:val="00945B0E"/>
    <w:rsid w:val="00950E9D"/>
    <w:rsid w:val="009513C3"/>
    <w:rsid w:val="009528F8"/>
    <w:rsid w:val="00953D08"/>
    <w:rsid w:val="0095504C"/>
    <w:rsid w:val="0095689D"/>
    <w:rsid w:val="00956CB8"/>
    <w:rsid w:val="00960472"/>
    <w:rsid w:val="00960EEF"/>
    <w:rsid w:val="00964AAA"/>
    <w:rsid w:val="0096570A"/>
    <w:rsid w:val="009658F2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29A2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E7BEF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286"/>
    <w:rsid w:val="00A54B29"/>
    <w:rsid w:val="00A55C61"/>
    <w:rsid w:val="00A56569"/>
    <w:rsid w:val="00A56C0A"/>
    <w:rsid w:val="00A60576"/>
    <w:rsid w:val="00A60D30"/>
    <w:rsid w:val="00A61B2A"/>
    <w:rsid w:val="00A61DDD"/>
    <w:rsid w:val="00A63376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BB9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3B1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31A8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E7C2A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1A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3E4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1">
    <w:name w:val="heading 1"/>
    <w:basedOn w:val="Normal"/>
    <w:next w:val="Normal"/>
    <w:link w:val="Titre1Car"/>
    <w:uiPriority w:val="9"/>
    <w:qFormat/>
    <w:rsid w:val="00D8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56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8217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82172"/>
    <w:pPr>
      <w:spacing w:after="120"/>
    </w:pPr>
  </w:style>
  <w:style w:type="character" w:customStyle="1" w:styleId="StrongEmphasis">
    <w:name w:val="Strong Emphasis"/>
    <w:basedOn w:val="Policepardfaut"/>
    <w:rsid w:val="00582172"/>
    <w:rPr>
      <w:b/>
      <w:bCs/>
    </w:rPr>
  </w:style>
  <w:style w:type="paragraph" w:customStyle="1" w:styleId="Heading3">
    <w:name w:val="Heading 3"/>
    <w:basedOn w:val="Normal"/>
    <w:next w:val="Textbody"/>
    <w:rsid w:val="00582172"/>
    <w:pPr>
      <w:keepNext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D8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831A8"/>
    <w:rPr>
      <w:b/>
      <w:bCs/>
    </w:rPr>
  </w:style>
  <w:style w:type="character" w:styleId="Accentuation">
    <w:name w:val="Emphasis"/>
    <w:basedOn w:val="Policepardfaut"/>
    <w:uiPriority w:val="20"/>
    <w:qFormat/>
    <w:rsid w:val="00D831A8"/>
    <w:rPr>
      <w:i/>
      <w:iCs/>
    </w:rPr>
  </w:style>
  <w:style w:type="character" w:customStyle="1" w:styleId="apple-converted-space">
    <w:name w:val="apple-converted-space"/>
    <w:basedOn w:val="Policepardfaut"/>
    <w:rsid w:val="00241AC6"/>
  </w:style>
  <w:style w:type="character" w:customStyle="1" w:styleId="s-rg-t">
    <w:name w:val="s-rg-t"/>
    <w:basedOn w:val="Policepardfaut"/>
    <w:rsid w:val="00241AC6"/>
  </w:style>
  <w:style w:type="character" w:styleId="Emphaseintense">
    <w:name w:val="Intense Emphasis"/>
    <w:basedOn w:val="Policepardfaut"/>
    <w:uiPriority w:val="21"/>
    <w:qFormat/>
    <w:rsid w:val="0091658F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58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1658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9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-rg">
    <w:name w:val="s-rg"/>
    <w:basedOn w:val="Policepardfaut"/>
    <w:rsid w:val="009829A2"/>
  </w:style>
  <w:style w:type="character" w:customStyle="1" w:styleId="s-or">
    <w:name w:val="s-or"/>
    <w:basedOn w:val="Policepardfaut"/>
    <w:rsid w:val="009829A2"/>
  </w:style>
  <w:style w:type="table" w:styleId="Grilledutableau">
    <w:name w:val="Table Grid"/>
    <w:basedOn w:val="TableauNormal"/>
    <w:uiPriority w:val="59"/>
    <w:rsid w:val="00953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3</cp:revision>
  <dcterms:created xsi:type="dcterms:W3CDTF">2015-01-27T18:19:00Z</dcterms:created>
  <dcterms:modified xsi:type="dcterms:W3CDTF">2015-01-27T18:19:00Z</dcterms:modified>
</cp:coreProperties>
</file>